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FB" w:rsidRPr="009254B3" w:rsidRDefault="00771723" w:rsidP="0092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254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23C83" w:rsidRDefault="009254B3" w:rsidP="00925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23C83">
        <w:rPr>
          <w:rFonts w:ascii="Times New Roman" w:hAnsi="Times New Roman" w:cs="Times New Roman"/>
          <w:b/>
          <w:sz w:val="28"/>
          <w:szCs w:val="28"/>
        </w:rPr>
        <w:t>П</w:t>
      </w:r>
      <w:r w:rsidR="000352FB" w:rsidRPr="001227E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254B3" w:rsidRPr="009254B3" w:rsidRDefault="009254B3" w:rsidP="0092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3">
        <w:rPr>
          <w:rFonts w:ascii="Times New Roman" w:hAnsi="Times New Roman" w:cs="Times New Roman"/>
          <w:b/>
          <w:sz w:val="28"/>
          <w:szCs w:val="28"/>
        </w:rPr>
        <w:t>р</w:t>
      </w:r>
      <w:r w:rsidR="000352FB" w:rsidRPr="009254B3">
        <w:rPr>
          <w:rFonts w:ascii="Times New Roman" w:hAnsi="Times New Roman" w:cs="Times New Roman"/>
          <w:b/>
          <w:sz w:val="28"/>
          <w:szCs w:val="28"/>
        </w:rPr>
        <w:t>аботы педагога-психолога</w:t>
      </w:r>
    </w:p>
    <w:p w:rsidR="009254B3" w:rsidRPr="009254B3" w:rsidRDefault="000352FB" w:rsidP="0092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3">
        <w:rPr>
          <w:rFonts w:ascii="Times New Roman" w:hAnsi="Times New Roman" w:cs="Times New Roman"/>
          <w:b/>
          <w:sz w:val="28"/>
          <w:szCs w:val="28"/>
        </w:rPr>
        <w:t>по профориентации с воспитанниками</w:t>
      </w:r>
    </w:p>
    <w:p w:rsidR="009254B3" w:rsidRPr="009254B3" w:rsidRDefault="009254B3" w:rsidP="0092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3">
        <w:rPr>
          <w:rFonts w:ascii="Times New Roman" w:hAnsi="Times New Roman" w:cs="Times New Roman"/>
          <w:b/>
          <w:sz w:val="28"/>
          <w:szCs w:val="28"/>
        </w:rPr>
        <w:t>КГБУ Д</w:t>
      </w:r>
      <w:r w:rsidR="00FD133D">
        <w:rPr>
          <w:rFonts w:ascii="Times New Roman" w:hAnsi="Times New Roman" w:cs="Times New Roman"/>
          <w:b/>
          <w:sz w:val="28"/>
          <w:szCs w:val="28"/>
        </w:rPr>
        <w:t xml:space="preserve">етский дом </w:t>
      </w:r>
      <w:r w:rsidR="000352FB" w:rsidRPr="009254B3">
        <w:rPr>
          <w:rFonts w:ascii="Times New Roman" w:hAnsi="Times New Roman" w:cs="Times New Roman"/>
          <w:b/>
          <w:sz w:val="28"/>
          <w:szCs w:val="28"/>
        </w:rPr>
        <w:t>32</w:t>
      </w:r>
    </w:p>
    <w:p w:rsidR="000352FB" w:rsidRDefault="000352FB" w:rsidP="0092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3D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9254B3" w:rsidRPr="009254B3" w:rsidRDefault="009254B3" w:rsidP="0092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DD" w:rsidRPr="001227EF" w:rsidRDefault="009254B3" w:rsidP="00D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638DD" w:rsidRPr="001227E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</w:t>
      </w:r>
      <w:r w:rsidR="007554AE" w:rsidRPr="001227EF">
        <w:rPr>
          <w:rFonts w:ascii="Times New Roman" w:hAnsi="Times New Roman" w:cs="Times New Roman"/>
          <w:sz w:val="28"/>
          <w:szCs w:val="28"/>
        </w:rPr>
        <w:t>к выбору профессионального пути;</w:t>
      </w:r>
    </w:p>
    <w:p w:rsidR="007554AE" w:rsidRPr="001227EF" w:rsidRDefault="00FD133D" w:rsidP="00D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</w:t>
      </w:r>
      <w:r w:rsidR="007554AE" w:rsidRPr="001227EF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основам выбора профессии; развитие способности</w:t>
      </w:r>
      <w:r w:rsidR="007554AE" w:rsidRPr="0012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4AE" w:rsidRPr="001227EF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>ной самооценке и ответственности</w:t>
      </w:r>
      <w:r w:rsidR="007554AE" w:rsidRPr="001227EF">
        <w:rPr>
          <w:rFonts w:ascii="Times New Roman" w:hAnsi="Times New Roman" w:cs="Times New Roman"/>
          <w:sz w:val="28"/>
          <w:szCs w:val="28"/>
        </w:rPr>
        <w:t xml:space="preserve"> в вопросах выбора профессии.</w:t>
      </w:r>
    </w:p>
    <w:p w:rsidR="007554AE" w:rsidRPr="001227EF" w:rsidRDefault="007554AE" w:rsidP="00D72B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54AE" w:rsidRPr="001227EF" w:rsidRDefault="007554AE" w:rsidP="00E23C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7EF">
        <w:rPr>
          <w:rFonts w:ascii="Times New Roman" w:hAnsi="Times New Roman" w:cs="Times New Roman"/>
          <w:sz w:val="28"/>
          <w:szCs w:val="28"/>
        </w:rPr>
        <w:t>Формирование поняти</w:t>
      </w:r>
      <w:r w:rsidR="00FD133D">
        <w:rPr>
          <w:rFonts w:ascii="Times New Roman" w:hAnsi="Times New Roman" w:cs="Times New Roman"/>
          <w:sz w:val="28"/>
          <w:szCs w:val="28"/>
        </w:rPr>
        <w:t>й о профессиях и специальностях</w:t>
      </w:r>
    </w:p>
    <w:p w:rsidR="007554AE" w:rsidRPr="001227EF" w:rsidRDefault="00FD133D" w:rsidP="00E23C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7554AE" w:rsidRPr="001227EF">
        <w:rPr>
          <w:rFonts w:ascii="Times New Roman" w:hAnsi="Times New Roman" w:cs="Times New Roman"/>
          <w:sz w:val="28"/>
          <w:szCs w:val="28"/>
        </w:rPr>
        <w:t xml:space="preserve"> воспитаннико</w:t>
      </w:r>
      <w:r>
        <w:rPr>
          <w:rFonts w:ascii="Times New Roman" w:hAnsi="Times New Roman" w:cs="Times New Roman"/>
          <w:sz w:val="28"/>
          <w:szCs w:val="28"/>
        </w:rPr>
        <w:t>в с типами и классами профессий</w:t>
      </w:r>
    </w:p>
    <w:p w:rsidR="007554AE" w:rsidRPr="009D5DD1" w:rsidRDefault="00771723" w:rsidP="00E23C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 профессионального выбора воспитанников</w:t>
      </w:r>
      <w:r w:rsidR="007554AE" w:rsidRPr="001227EF">
        <w:rPr>
          <w:rFonts w:ascii="Times New Roman" w:hAnsi="Times New Roman" w:cs="Times New Roman"/>
          <w:sz w:val="28"/>
          <w:szCs w:val="28"/>
        </w:rPr>
        <w:t>.</w:t>
      </w:r>
    </w:p>
    <w:p w:rsidR="009D5DD1" w:rsidRDefault="009D5DD1" w:rsidP="009D5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D1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9D5DD1" w:rsidRPr="009D5DD1" w:rsidRDefault="00FD133D" w:rsidP="009D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</w:t>
      </w:r>
      <w:r w:rsidR="009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знаний о мире профессий</w:t>
      </w:r>
    </w:p>
    <w:p w:rsidR="007554AE" w:rsidRPr="001227EF" w:rsidRDefault="00E23C83" w:rsidP="000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успешный самостоятельный выбор профес</w:t>
      </w:r>
      <w:r w:rsidR="00FD133D">
        <w:rPr>
          <w:rFonts w:ascii="Times New Roman" w:hAnsi="Times New Roman" w:cs="Times New Roman"/>
          <w:sz w:val="28"/>
          <w:szCs w:val="28"/>
        </w:rPr>
        <w:t xml:space="preserve">сии каждым выпускником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4884"/>
        <w:gridCol w:w="3397"/>
      </w:tblGrid>
      <w:tr w:rsidR="001F12B2" w:rsidRPr="001227EF" w:rsidTr="00D72B26">
        <w:tc>
          <w:tcPr>
            <w:tcW w:w="1701" w:type="dxa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E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884" w:type="dxa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EF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содержания</w:t>
            </w:r>
          </w:p>
        </w:tc>
        <w:tc>
          <w:tcPr>
            <w:tcW w:w="3397" w:type="dxa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EF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1F12B2" w:rsidRPr="001227EF" w:rsidTr="00D72B26">
        <w:tc>
          <w:tcPr>
            <w:tcW w:w="1701" w:type="dxa"/>
            <w:vMerge w:val="restart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84" w:type="dxa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важны. Введение в мир профессий.</w:t>
            </w:r>
          </w:p>
        </w:tc>
        <w:tc>
          <w:tcPr>
            <w:tcW w:w="3397" w:type="dxa"/>
          </w:tcPr>
          <w:p w:rsidR="001F12B2" w:rsidRPr="001227EF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1F12B2" w:rsidRPr="001227EF" w:rsidTr="00D72B26">
        <w:tc>
          <w:tcPr>
            <w:tcW w:w="1701" w:type="dxa"/>
            <w:vMerge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методики Е.А. Климова. Методика «Или-или», «Определение типа будущей профессии»</w:t>
            </w:r>
          </w:p>
        </w:tc>
        <w:tc>
          <w:tcPr>
            <w:tcW w:w="3397" w:type="dxa"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1F12B2" w:rsidRPr="001227EF" w:rsidTr="00D72B26">
        <w:tc>
          <w:tcPr>
            <w:tcW w:w="1701" w:type="dxa"/>
            <w:vMerge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мире профессий»</w:t>
            </w:r>
          </w:p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«Самая-самая», «Профессия на букву…»</w:t>
            </w:r>
          </w:p>
        </w:tc>
        <w:tc>
          <w:tcPr>
            <w:tcW w:w="3397" w:type="dxa"/>
          </w:tcPr>
          <w:p w:rsidR="001F12B2" w:rsidRDefault="001F12B2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профориентации «Я и мир профессий»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– библиотекарь детского дома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детского дома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профессию»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FD133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bookmarkStart w:id="0" w:name="_GoBack"/>
            <w:bookmarkEnd w:id="0"/>
            <w:r w:rsidR="006C598D">
              <w:rPr>
                <w:rFonts w:ascii="Times New Roman" w:hAnsi="Times New Roman" w:cs="Times New Roman"/>
                <w:sz w:val="28"/>
                <w:szCs w:val="28"/>
              </w:rPr>
              <w:t xml:space="preserve">-дискуссия 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будущая профессия»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мечты к цели»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это за профессия?»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 занятие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избежать ошибок при выборе профессии»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беседа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«Желание и потребности»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библиотекаря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библиотеку.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твоя будущая профессия»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оценки склонности к различным сферам профессиональной деятельности (Л.А.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Йоваши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фармацевтика, парикмахера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аптеку, парикмахерскую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  <w:p w:rsidR="007C32D9" w:rsidRDefault="007C32D9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Тест-опросник диагностики темперамента Г. Айзенка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выбор профессии»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- пожарный»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выбор профессии»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дискуссия.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мире профессий»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по профориентации с показом презентации: «Моя будущая профессия»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групп </w:t>
            </w:r>
          </w:p>
        </w:tc>
      </w:tr>
      <w:tr w:rsidR="006C598D" w:rsidRPr="001227EF" w:rsidTr="00D72B26">
        <w:tc>
          <w:tcPr>
            <w:tcW w:w="1701" w:type="dxa"/>
            <w:vMerge w:val="restart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«Суд над безработным»</w:t>
            </w: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дискуссия</w:t>
            </w:r>
          </w:p>
        </w:tc>
      </w:tr>
      <w:tr w:rsidR="006C598D" w:rsidRPr="001227EF" w:rsidTr="00D72B26">
        <w:tc>
          <w:tcPr>
            <w:tcW w:w="1701" w:type="dxa"/>
            <w:vMerge/>
          </w:tcPr>
          <w:p w:rsidR="006C598D" w:rsidRDefault="006C598D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пороге взрослой жизни»</w:t>
            </w:r>
          </w:p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6C598D" w:rsidRDefault="006C598D" w:rsidP="003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</w:tr>
    </w:tbl>
    <w:p w:rsidR="000352FB" w:rsidRDefault="000352FB" w:rsidP="003C296E">
      <w:pPr>
        <w:rPr>
          <w:rFonts w:ascii="Times New Roman" w:hAnsi="Times New Roman" w:cs="Times New Roman"/>
        </w:rPr>
      </w:pPr>
    </w:p>
    <w:p w:rsidR="006D0461" w:rsidRPr="006D0461" w:rsidRDefault="006D0461" w:rsidP="003C296E">
      <w:pPr>
        <w:rPr>
          <w:rFonts w:ascii="Times New Roman" w:hAnsi="Times New Roman" w:cs="Times New Roman"/>
          <w:sz w:val="28"/>
          <w:szCs w:val="28"/>
        </w:rPr>
      </w:pPr>
      <w:r w:rsidRPr="006D0461">
        <w:rPr>
          <w:rFonts w:ascii="Times New Roman" w:hAnsi="Times New Roman" w:cs="Times New Roman"/>
          <w:sz w:val="28"/>
          <w:szCs w:val="28"/>
        </w:rPr>
        <w:t xml:space="preserve">В течение года с воспитанниками 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тренинги, </w:t>
      </w:r>
      <w:r w:rsidR="009D5DD1">
        <w:rPr>
          <w:rFonts w:ascii="Times New Roman" w:hAnsi="Times New Roman" w:cs="Times New Roman"/>
          <w:sz w:val="28"/>
          <w:szCs w:val="28"/>
        </w:rPr>
        <w:t xml:space="preserve">игры,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D5DD1">
        <w:rPr>
          <w:rFonts w:ascii="Times New Roman" w:hAnsi="Times New Roman" w:cs="Times New Roman"/>
          <w:sz w:val="28"/>
          <w:szCs w:val="28"/>
        </w:rPr>
        <w:t>, рефлексия по профориентации.</w:t>
      </w:r>
    </w:p>
    <w:p w:rsidR="00574E56" w:rsidRPr="00D72B26" w:rsidRDefault="00D72B26" w:rsidP="000352FB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D5DD1" w:rsidRPr="00D72B26">
        <w:rPr>
          <w:rFonts w:ascii="Times New Roman" w:hAnsi="Times New Roman" w:cs="Times New Roman"/>
          <w:sz w:val="28"/>
          <w:szCs w:val="28"/>
        </w:rPr>
        <w:t>П</w:t>
      </w:r>
      <w:r w:rsidRPr="00D72B26">
        <w:rPr>
          <w:rFonts w:ascii="Times New Roman" w:hAnsi="Times New Roman" w:cs="Times New Roman"/>
          <w:sz w:val="28"/>
          <w:szCs w:val="28"/>
        </w:rPr>
        <w:t>едагог-психолог  Т.А. Герасимов</w:t>
      </w:r>
      <w:r w:rsidR="000352FB" w:rsidRPr="00D72B26">
        <w:rPr>
          <w:rFonts w:ascii="Times New Roman" w:hAnsi="Times New Roman" w:cs="Times New Roman"/>
        </w:rPr>
        <w:tab/>
      </w:r>
      <w:r w:rsidR="000352FB" w:rsidRPr="00D72B26">
        <w:rPr>
          <w:rFonts w:ascii="Times New Roman" w:hAnsi="Times New Roman" w:cs="Times New Roman"/>
        </w:rPr>
        <w:tab/>
      </w:r>
      <w:r w:rsidR="000352FB" w:rsidRPr="00D72B26">
        <w:rPr>
          <w:rFonts w:ascii="Times New Roman" w:hAnsi="Times New Roman" w:cs="Times New Roman"/>
        </w:rPr>
        <w:tab/>
      </w:r>
      <w:r w:rsidR="000352FB" w:rsidRPr="00D72B26">
        <w:rPr>
          <w:rFonts w:ascii="Times New Roman" w:hAnsi="Times New Roman" w:cs="Times New Roman"/>
        </w:rPr>
        <w:tab/>
      </w:r>
    </w:p>
    <w:sectPr w:rsidR="00574E56" w:rsidRPr="00D72B26" w:rsidSect="0092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3E8"/>
    <w:multiLevelType w:val="hybridMultilevel"/>
    <w:tmpl w:val="B12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2"/>
    <w:rsid w:val="000352FB"/>
    <w:rsid w:val="001227EF"/>
    <w:rsid w:val="001F12B2"/>
    <w:rsid w:val="003C296E"/>
    <w:rsid w:val="004774C6"/>
    <w:rsid w:val="00574E56"/>
    <w:rsid w:val="00582384"/>
    <w:rsid w:val="005A0BA2"/>
    <w:rsid w:val="006C598D"/>
    <w:rsid w:val="006D0461"/>
    <w:rsid w:val="007554AE"/>
    <w:rsid w:val="00771723"/>
    <w:rsid w:val="007C32D9"/>
    <w:rsid w:val="008D7117"/>
    <w:rsid w:val="009254B3"/>
    <w:rsid w:val="009B3821"/>
    <w:rsid w:val="009D5DD1"/>
    <w:rsid w:val="00A638DD"/>
    <w:rsid w:val="00BC7AC3"/>
    <w:rsid w:val="00D72B26"/>
    <w:rsid w:val="00E23C83"/>
    <w:rsid w:val="00E773E8"/>
    <w:rsid w:val="00EE7C35"/>
    <w:rsid w:val="00F567CA"/>
    <w:rsid w:val="00F9518D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E"/>
    <w:pPr>
      <w:ind w:left="720"/>
      <w:contextualSpacing/>
    </w:pPr>
  </w:style>
  <w:style w:type="table" w:styleId="a4">
    <w:name w:val="Table Grid"/>
    <w:basedOn w:val="a1"/>
    <w:uiPriority w:val="59"/>
    <w:rsid w:val="003C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E"/>
    <w:pPr>
      <w:ind w:left="720"/>
      <w:contextualSpacing/>
    </w:pPr>
  </w:style>
  <w:style w:type="table" w:styleId="a4">
    <w:name w:val="Table Grid"/>
    <w:basedOn w:val="a1"/>
    <w:uiPriority w:val="59"/>
    <w:rsid w:val="003C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2017-01-29T23:18:00Z</cp:lastPrinted>
  <dcterms:created xsi:type="dcterms:W3CDTF">2017-01-29T00:14:00Z</dcterms:created>
  <dcterms:modified xsi:type="dcterms:W3CDTF">2017-05-04T07:50:00Z</dcterms:modified>
</cp:coreProperties>
</file>